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E1D" w:rsidRDefault="00220E1D" w:rsidP="00220E1D">
      <w:pPr>
        <w:spacing w:before="22" w:after="22"/>
        <w:jc w:val="both"/>
        <w:rPr>
          <w:b/>
          <w:sz w:val="28"/>
          <w:szCs w:val="28"/>
        </w:rPr>
      </w:pPr>
      <w:r>
        <w:rPr>
          <w:b/>
          <w:sz w:val="28"/>
          <w:szCs w:val="28"/>
        </w:rPr>
        <w:t>Sôi nổi ngày hội Tiếng Anh đầu xuân Mậu Tuất ở Trường tiểu học- THCS Kỳ Hoa</w:t>
      </w:r>
    </w:p>
    <w:p w:rsidR="00220E1D" w:rsidRPr="00220E1D" w:rsidRDefault="00220E1D" w:rsidP="00220E1D">
      <w:pPr>
        <w:spacing w:before="22" w:after="22"/>
        <w:ind w:firstLine="720"/>
        <w:jc w:val="both"/>
        <w:rPr>
          <w:b/>
          <w:i/>
          <w:sz w:val="28"/>
          <w:szCs w:val="28"/>
        </w:rPr>
      </w:pPr>
      <w:r w:rsidRPr="00220E1D">
        <w:rPr>
          <w:b/>
          <w:i/>
          <w:sz w:val="28"/>
          <w:szCs w:val="28"/>
        </w:rPr>
        <w:t>Trong không khí vui tươi, phấn khởi của những ngày đầu xuân mới Mậu Tuất,  chiều ngày 28/2, Trường tiểu học- THCS Kỳ Hoa đã tổ chức chương trình câu lạc bộ Tiếng Anh với chủ đề: “ Welcome spring”</w:t>
      </w:r>
    </w:p>
    <w:p w:rsidR="00220E1D" w:rsidRDefault="00220E1D" w:rsidP="00220E1D">
      <w:pPr>
        <w:spacing w:before="22" w:after="22"/>
        <w:jc w:val="both"/>
        <w:rPr>
          <w:sz w:val="28"/>
          <w:szCs w:val="28"/>
        </w:rPr>
      </w:pPr>
      <w:r>
        <w:rPr>
          <w:sz w:val="28"/>
          <w:szCs w:val="28"/>
        </w:rPr>
        <w:tab/>
        <w:t xml:space="preserve">Lãnh đạo Sở GD- ĐT tỉnh, phòng GD- ĐT thị xã, Thị đoàn, các trường tiểu học- THCS trên địa bàn, cấp ủy chính quyền địa phương đã về dự chương trình. </w:t>
      </w:r>
    </w:p>
    <w:p w:rsidR="00220E1D" w:rsidRDefault="00220E1D" w:rsidP="00220E1D">
      <w:pPr>
        <w:spacing w:before="22" w:after="22"/>
        <w:jc w:val="both"/>
        <w:rPr>
          <w:sz w:val="28"/>
          <w:szCs w:val="28"/>
        </w:rPr>
      </w:pPr>
      <w:r>
        <w:rPr>
          <w:sz w:val="28"/>
          <w:szCs w:val="28"/>
        </w:rPr>
        <w:tab/>
        <w:t xml:space="preserve">Chương trình câu lạc bộ Tiếng Anh diễn ra thật sôi động, hấp dẫn qua các phần thi đó là: , 2 đội chơi đó là: Spring và đội chơi Summer hai đội đã trải quan các phần chơi màn chào hỏi, giới thiệu về đội của mình,   Phần trình diễn thời trang nói về nghề nghiệp ước mơ trong tương lại mà mình yêu thích. Phần thi kiến thức 2 đội chơi cùng tham gia và sờ đoán các đồ vật đựng trong hộp và nêu tên đồ vật đó và xem các Video bằng Tiếng Anh. Phần thể hiện tài năng, các đội chơi đã diễn kịch, vẽ tranh và hùng biện tiếng Anh rất hay,  hấp dẫn người xem. Sôi nổi , hào hứng đó là phần  giao lưu với cô giáo dạy tiếng Anh ở trường THCS Sông Trí. Qua phần giao lưu với các em học sinh </w:t>
      </w:r>
      <w:r>
        <w:rPr>
          <w:sz w:val="28"/>
          <w:szCs w:val="28"/>
          <w:shd w:val="clear" w:color="auto" w:fill="FFFFFF"/>
        </w:rPr>
        <w:t xml:space="preserve"> đã được tăng cường kĩ năng nghe, nói tiếng Anh, tạo sự tự tin mạnh dạn, chắc chắn, mang lại hiệu quả thiết thực, khơi dậy niềm đam mê trong việc học tập rèn luyện kĩ năng giao tiếp Tiếng Anh cho học sinh.</w:t>
      </w:r>
      <w:r>
        <w:t xml:space="preserve"> </w:t>
      </w:r>
      <w:r>
        <w:rPr>
          <w:sz w:val="28"/>
          <w:szCs w:val="28"/>
        </w:rPr>
        <w:t xml:space="preserve"> Có thể nói, nhờ sự luyện tập công phu cũng như qua các  bài học tiếng Anh trong  nhà trường học đã giúp các đội chơi thể hiện thành công, hấp dẫn, thu hút được đông đảo khán giả đến xem và cổ vũ. </w:t>
      </w:r>
    </w:p>
    <w:p w:rsidR="00220E1D" w:rsidRDefault="00220E1D" w:rsidP="00220E1D">
      <w:pPr>
        <w:autoSpaceDE w:val="0"/>
        <w:autoSpaceDN w:val="0"/>
        <w:adjustRightInd w:val="0"/>
        <w:spacing w:before="22" w:after="22" w:line="240" w:lineRule="auto"/>
        <w:ind w:firstLine="720"/>
        <w:jc w:val="both"/>
        <w:rPr>
          <w:sz w:val="28"/>
          <w:szCs w:val="28"/>
          <w:shd w:val="clear" w:color="auto" w:fill="FFFFFF"/>
        </w:rPr>
      </w:pPr>
      <w:r>
        <w:rPr>
          <w:sz w:val="28"/>
          <w:szCs w:val="28"/>
          <w:shd w:val="clear" w:color="auto" w:fill="FFFFFF"/>
        </w:rPr>
        <w:t xml:space="preserve">Chương trình câu lạc bộ nói tiếng Anh ở Trường TH- THCS Kỳ Hoa  đã để lại ấn tượng  sâu sắc đối với quý vị đại biểu, các bậc phụ huynh. Đặc biệt đối với học sinh, các em được vận dụng kiến thức đã học, được trải nghiệm, được thể hiện mình thông qua các hoạt động thực tế, qua đó tạo hứng thú cho các em trong việc học Tiếng Anh, các em say mê hơn với môn học này và phấn đấu để đạt thành tích cao trong học tập. </w:t>
      </w:r>
    </w:p>
    <w:p w:rsidR="00220E1D" w:rsidRDefault="00220E1D" w:rsidP="00220E1D">
      <w:pPr>
        <w:autoSpaceDE w:val="0"/>
        <w:autoSpaceDN w:val="0"/>
        <w:adjustRightInd w:val="0"/>
        <w:spacing w:before="22" w:after="22" w:line="360" w:lineRule="auto"/>
        <w:ind w:firstLine="720"/>
        <w:jc w:val="both"/>
        <w:rPr>
          <w:b/>
          <w:sz w:val="28"/>
          <w:szCs w:val="28"/>
        </w:rPr>
      </w:pPr>
      <w:r>
        <w:rPr>
          <w:b/>
          <w:sz w:val="28"/>
          <w:szCs w:val="28"/>
          <w:shd w:val="clear" w:color="auto" w:fill="FFFFFF"/>
        </w:rPr>
        <w:t xml:space="preserve">                                    Quỳnh Nga- Anh Tuấn </w:t>
      </w:r>
    </w:p>
    <w:p w:rsidR="003D5B04" w:rsidRDefault="003D5B04" w:rsidP="00220E1D">
      <w:pPr>
        <w:spacing w:before="22" w:after="22"/>
      </w:pPr>
    </w:p>
    <w:sectPr w:rsidR="003D5B04" w:rsidSect="00220E1D">
      <w:pgSz w:w="11907" w:h="16840" w:code="9"/>
      <w:pgMar w:top="1134" w:right="708"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40"/>
  <w:drawingGridVerticalSpacing w:val="381"/>
  <w:displayHorizontalDrawingGridEvery w:val="2"/>
  <w:characterSpacingControl w:val="doNotCompress"/>
  <w:compat/>
  <w:rsids>
    <w:rsidRoot w:val="00220E1D"/>
    <w:rsid w:val="001C7766"/>
    <w:rsid w:val="00220E1D"/>
    <w:rsid w:val="002262FA"/>
    <w:rsid w:val="003D5B04"/>
    <w:rsid w:val="005515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E1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3733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294</Words>
  <Characters>1682</Characters>
  <Application>Microsoft Office Word</Application>
  <DocSecurity>0</DocSecurity>
  <Lines>14</Lines>
  <Paragraphs>3</Paragraphs>
  <ScaleCrop>false</ScaleCrop>
  <Company/>
  <LinksUpToDate>false</LinksUpToDate>
  <CharactersWithSpaces>1973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2018-03-01T02:12:00Z</dcterms:created>
  <dcterms:modified xsi:type="dcterms:W3CDTF">2018-03-01T02:14:00Z</dcterms:modified>
</cp:coreProperties>
</file>